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4C8E" w14:textId="77777777" w:rsidR="001A0F00" w:rsidRPr="00022790" w:rsidRDefault="00197C17">
      <w:pPr>
        <w:jc w:val="center"/>
        <w:rPr>
          <w:b/>
          <w:bCs/>
          <w:sz w:val="32"/>
          <w:szCs w:val="32"/>
        </w:rPr>
      </w:pPr>
      <w:r w:rsidRPr="00022790">
        <w:rPr>
          <w:rFonts w:hint="eastAsia"/>
          <w:b/>
          <w:bCs/>
          <w:sz w:val="32"/>
          <w:szCs w:val="32"/>
        </w:rPr>
        <w:t>影像</w:t>
      </w:r>
      <w:r w:rsidR="0059051B" w:rsidRPr="00022790">
        <w:rPr>
          <w:rFonts w:hint="eastAsia"/>
          <w:b/>
          <w:bCs/>
          <w:sz w:val="32"/>
          <w:szCs w:val="32"/>
        </w:rPr>
        <w:t>检测中心</w:t>
      </w:r>
      <w:r w:rsidR="007A2F0F" w:rsidRPr="00022790">
        <w:rPr>
          <w:rFonts w:hint="eastAsia"/>
          <w:b/>
          <w:bCs/>
          <w:sz w:val="32"/>
          <w:szCs w:val="32"/>
        </w:rPr>
        <w:t>管理制度</w:t>
      </w:r>
    </w:p>
    <w:p w14:paraId="5954B568" w14:textId="77777777" w:rsidR="001A0F00" w:rsidRPr="00022790" w:rsidRDefault="00991AC8">
      <w:pPr>
        <w:numPr>
          <w:ilvl w:val="0"/>
          <w:numId w:val="2"/>
        </w:numPr>
        <w:jc w:val="left"/>
        <w:rPr>
          <w:sz w:val="28"/>
          <w:szCs w:val="28"/>
        </w:rPr>
      </w:pPr>
      <w:r w:rsidRPr="00022790">
        <w:rPr>
          <w:rFonts w:hint="eastAsia"/>
          <w:sz w:val="28"/>
          <w:szCs w:val="28"/>
        </w:rPr>
        <w:t>严格遵循大健康研究院</w:t>
      </w:r>
      <w:r w:rsidR="00022790">
        <w:rPr>
          <w:rFonts w:hint="eastAsia"/>
          <w:sz w:val="28"/>
          <w:szCs w:val="28"/>
        </w:rPr>
        <w:t>《</w:t>
      </w:r>
      <w:r w:rsidRPr="00022790">
        <w:rPr>
          <w:rFonts w:hint="eastAsia"/>
          <w:sz w:val="28"/>
          <w:szCs w:val="28"/>
        </w:rPr>
        <w:t>公共仪器平台开放管理制度</w:t>
      </w:r>
      <w:r w:rsidR="00022790">
        <w:rPr>
          <w:rFonts w:hint="eastAsia"/>
          <w:sz w:val="28"/>
          <w:szCs w:val="28"/>
        </w:rPr>
        <w:t>》相关条例</w:t>
      </w:r>
      <w:r w:rsidRPr="00022790">
        <w:rPr>
          <w:rFonts w:hint="eastAsia"/>
          <w:sz w:val="28"/>
          <w:szCs w:val="28"/>
        </w:rPr>
        <w:t>。</w:t>
      </w:r>
    </w:p>
    <w:p w14:paraId="21C03E1C" w14:textId="77777777" w:rsidR="00022790" w:rsidRDefault="00022790">
      <w:pPr>
        <w:numPr>
          <w:ilvl w:val="0"/>
          <w:numId w:val="2"/>
        </w:numPr>
        <w:jc w:val="left"/>
        <w:rPr>
          <w:sz w:val="28"/>
          <w:szCs w:val="28"/>
        </w:rPr>
      </w:pPr>
      <w:r>
        <w:rPr>
          <w:rFonts w:hint="eastAsia"/>
          <w:sz w:val="28"/>
          <w:szCs w:val="28"/>
        </w:rPr>
        <w:t>严格遵循大健康研究院《公共仪器平台仪器开放共享收费管理办法》进行</w:t>
      </w:r>
      <w:r w:rsidR="007A2F0F" w:rsidRPr="00022790">
        <w:rPr>
          <w:rFonts w:hint="eastAsia"/>
          <w:sz w:val="28"/>
          <w:szCs w:val="28"/>
        </w:rPr>
        <w:t>计费</w:t>
      </w:r>
      <w:r>
        <w:rPr>
          <w:rFonts w:hint="eastAsia"/>
          <w:sz w:val="28"/>
          <w:szCs w:val="28"/>
        </w:rPr>
        <w:t>管理。</w:t>
      </w:r>
    </w:p>
    <w:p w14:paraId="671B7E27" w14:textId="77777777" w:rsidR="001A0F00" w:rsidRPr="00022790" w:rsidRDefault="007A2F0F">
      <w:pPr>
        <w:numPr>
          <w:ilvl w:val="0"/>
          <w:numId w:val="2"/>
        </w:numPr>
        <w:jc w:val="left"/>
        <w:rPr>
          <w:sz w:val="28"/>
          <w:szCs w:val="28"/>
        </w:rPr>
      </w:pPr>
      <w:r w:rsidRPr="00022790">
        <w:rPr>
          <w:rFonts w:hint="eastAsia"/>
          <w:sz w:val="28"/>
          <w:szCs w:val="28"/>
        </w:rPr>
        <w:t>请使用者根据样品的测试需求，通过大健康研究院仪器</w:t>
      </w:r>
      <w:r w:rsidR="00197C17" w:rsidRPr="00022790">
        <w:rPr>
          <w:rFonts w:hint="eastAsia"/>
          <w:sz w:val="28"/>
          <w:szCs w:val="28"/>
        </w:rPr>
        <w:t>设备</w:t>
      </w:r>
      <w:r w:rsidRPr="00022790">
        <w:rPr>
          <w:rFonts w:hint="eastAsia"/>
          <w:sz w:val="28"/>
          <w:szCs w:val="28"/>
        </w:rPr>
        <w:t>共享平台</w:t>
      </w:r>
      <w:r w:rsidR="00022790">
        <w:rPr>
          <w:rFonts w:hint="eastAsia"/>
          <w:sz w:val="28"/>
          <w:szCs w:val="28"/>
        </w:rPr>
        <w:t>进行提前预约，</w:t>
      </w:r>
      <w:r w:rsidRPr="00022790">
        <w:rPr>
          <w:rFonts w:hint="eastAsia"/>
          <w:sz w:val="28"/>
          <w:szCs w:val="28"/>
        </w:rPr>
        <w:t>所有仪器最长可预约</w:t>
      </w:r>
      <w:r w:rsidRPr="00022790">
        <w:rPr>
          <w:rFonts w:hint="eastAsia"/>
          <w:sz w:val="28"/>
          <w:szCs w:val="28"/>
        </w:rPr>
        <w:t>7</w:t>
      </w:r>
      <w:r w:rsidR="00022790">
        <w:rPr>
          <w:rFonts w:hint="eastAsia"/>
          <w:sz w:val="28"/>
          <w:szCs w:val="28"/>
        </w:rPr>
        <w:t>天内</w:t>
      </w:r>
      <w:r w:rsidRPr="00022790">
        <w:rPr>
          <w:rFonts w:hint="eastAsia"/>
          <w:sz w:val="28"/>
          <w:szCs w:val="28"/>
        </w:rPr>
        <w:t>的时间段。</w:t>
      </w:r>
    </w:p>
    <w:p w14:paraId="24C39109" w14:textId="77777777" w:rsidR="003D67E6" w:rsidRDefault="00022790">
      <w:pPr>
        <w:numPr>
          <w:ilvl w:val="0"/>
          <w:numId w:val="2"/>
        </w:numPr>
        <w:jc w:val="left"/>
        <w:rPr>
          <w:sz w:val="28"/>
          <w:szCs w:val="28"/>
        </w:rPr>
      </w:pPr>
      <w:r>
        <w:rPr>
          <w:rFonts w:hint="eastAsia"/>
          <w:sz w:val="28"/>
          <w:szCs w:val="28"/>
        </w:rPr>
        <w:t>影像检测中心针对</w:t>
      </w:r>
      <w:r w:rsidR="003D67E6">
        <w:rPr>
          <w:rFonts w:hint="eastAsia"/>
          <w:sz w:val="28"/>
          <w:szCs w:val="28"/>
        </w:rPr>
        <w:t>仪器</w:t>
      </w:r>
      <w:r>
        <w:rPr>
          <w:rFonts w:hint="eastAsia"/>
          <w:sz w:val="28"/>
          <w:szCs w:val="28"/>
        </w:rPr>
        <w:t>设备</w:t>
      </w:r>
      <w:r w:rsidR="003D67E6">
        <w:rPr>
          <w:rFonts w:hint="eastAsia"/>
          <w:sz w:val="28"/>
          <w:szCs w:val="28"/>
        </w:rPr>
        <w:t>操作难度的不同，开展不同频次的培训课程，用户</w:t>
      </w:r>
      <w:r>
        <w:rPr>
          <w:rFonts w:hint="eastAsia"/>
          <w:sz w:val="28"/>
          <w:szCs w:val="28"/>
        </w:rPr>
        <w:t>每学期</w:t>
      </w:r>
      <w:r w:rsidR="003D67E6">
        <w:rPr>
          <w:rFonts w:hint="eastAsia"/>
          <w:sz w:val="28"/>
          <w:szCs w:val="28"/>
        </w:rPr>
        <w:t>至少有</w:t>
      </w:r>
      <w:r>
        <w:rPr>
          <w:rFonts w:hint="eastAsia"/>
          <w:sz w:val="28"/>
          <w:szCs w:val="28"/>
        </w:rPr>
        <w:t>一次</w:t>
      </w:r>
      <w:r w:rsidR="003D67E6">
        <w:rPr>
          <w:rFonts w:hint="eastAsia"/>
          <w:sz w:val="28"/>
          <w:szCs w:val="28"/>
        </w:rPr>
        <w:t>参加上机培训的机会，参加培训并经仪器管理员考核合格者才能进行仪器使用授权。</w:t>
      </w:r>
    </w:p>
    <w:p w14:paraId="7D9FCB33" w14:textId="77777777" w:rsidR="00A51FE5" w:rsidRPr="00A51FE5" w:rsidRDefault="003D67E6" w:rsidP="00A51FE5">
      <w:pPr>
        <w:numPr>
          <w:ilvl w:val="0"/>
          <w:numId w:val="2"/>
        </w:numPr>
        <w:jc w:val="left"/>
        <w:rPr>
          <w:sz w:val="28"/>
          <w:szCs w:val="28"/>
        </w:rPr>
      </w:pPr>
      <w:r>
        <w:rPr>
          <w:rFonts w:hint="eastAsia"/>
          <w:sz w:val="28"/>
          <w:szCs w:val="28"/>
        </w:rPr>
        <w:t>经仪器管理员考核合格者，填写相应的《仪器上岗考核表》和《精密和贵重仪器设备使用责任书》</w:t>
      </w:r>
      <w:r w:rsidR="007B2616">
        <w:rPr>
          <w:rFonts w:hint="eastAsia"/>
          <w:sz w:val="28"/>
          <w:szCs w:val="28"/>
        </w:rPr>
        <w:t>申请成为普通用户或资深用户</w:t>
      </w:r>
      <w:r w:rsidR="00F230BF">
        <w:rPr>
          <w:rFonts w:hint="eastAsia"/>
          <w:sz w:val="28"/>
          <w:szCs w:val="28"/>
        </w:rPr>
        <w:t>获得仪器独立操作资格</w:t>
      </w:r>
      <w:r>
        <w:rPr>
          <w:rFonts w:hint="eastAsia"/>
          <w:sz w:val="28"/>
          <w:szCs w:val="28"/>
        </w:rPr>
        <w:t>。</w:t>
      </w:r>
      <w:r w:rsidRPr="00A51FE5">
        <w:rPr>
          <w:rFonts w:hint="eastAsia"/>
          <w:sz w:val="28"/>
          <w:szCs w:val="28"/>
        </w:rPr>
        <w:t>未授权用户不予擅自操作仪器，必须由资深用户或仪器管理老师操作。</w:t>
      </w:r>
    </w:p>
    <w:p w14:paraId="764367EC" w14:textId="77777777" w:rsidR="001A0F00" w:rsidRDefault="007A2F0F" w:rsidP="007B2616">
      <w:pPr>
        <w:numPr>
          <w:ilvl w:val="0"/>
          <w:numId w:val="2"/>
        </w:numPr>
        <w:jc w:val="left"/>
        <w:rPr>
          <w:sz w:val="28"/>
          <w:szCs w:val="28"/>
        </w:rPr>
      </w:pPr>
      <w:r w:rsidRPr="007B2616">
        <w:rPr>
          <w:rFonts w:hint="eastAsia"/>
          <w:sz w:val="28"/>
          <w:szCs w:val="28"/>
        </w:rPr>
        <w:t>非资深用户（含：未授权用户和普通用户）可以在工作时间（工作日</w:t>
      </w:r>
      <w:r w:rsidRPr="007B2616">
        <w:rPr>
          <w:rFonts w:hint="eastAsia"/>
          <w:sz w:val="28"/>
          <w:szCs w:val="28"/>
        </w:rPr>
        <w:t>9:00-17:00</w:t>
      </w:r>
      <w:r w:rsidRPr="007B2616">
        <w:rPr>
          <w:rFonts w:hint="eastAsia"/>
          <w:sz w:val="28"/>
          <w:szCs w:val="28"/>
        </w:rPr>
        <w:t>）上机操作，资深用户可以</w:t>
      </w:r>
      <w:r w:rsidRPr="007B2616">
        <w:rPr>
          <w:rFonts w:hint="eastAsia"/>
          <w:sz w:val="28"/>
          <w:szCs w:val="28"/>
        </w:rPr>
        <w:t>7</w:t>
      </w:r>
      <w:r w:rsidRPr="007B2616">
        <w:rPr>
          <w:rFonts w:ascii="Arial" w:hAnsi="Arial" w:cs="Arial"/>
          <w:sz w:val="28"/>
          <w:szCs w:val="28"/>
        </w:rPr>
        <w:t>×</w:t>
      </w:r>
      <w:r w:rsidRPr="007B2616">
        <w:rPr>
          <w:rFonts w:hint="eastAsia"/>
          <w:sz w:val="28"/>
          <w:szCs w:val="28"/>
        </w:rPr>
        <w:t>24</w:t>
      </w:r>
      <w:r w:rsidRPr="007B2616">
        <w:rPr>
          <w:rFonts w:hint="eastAsia"/>
          <w:sz w:val="28"/>
          <w:szCs w:val="28"/>
        </w:rPr>
        <w:t>小时上机操作。</w:t>
      </w:r>
    </w:p>
    <w:p w14:paraId="12F6C771" w14:textId="77777777" w:rsidR="00A51FE5" w:rsidRPr="00A51FE5" w:rsidRDefault="00A51FE5" w:rsidP="00A51FE5">
      <w:pPr>
        <w:numPr>
          <w:ilvl w:val="0"/>
          <w:numId w:val="2"/>
        </w:numPr>
        <w:jc w:val="left"/>
        <w:rPr>
          <w:sz w:val="28"/>
          <w:szCs w:val="28"/>
        </w:rPr>
      </w:pPr>
      <w:r w:rsidRPr="00022790">
        <w:rPr>
          <w:rFonts w:hint="eastAsia"/>
          <w:sz w:val="28"/>
          <w:szCs w:val="28"/>
        </w:rPr>
        <w:t>资深用户不得所以外借资深账号，否则一旦发现，仪器管理员有权取消资深用户资格一个月。如果由于外借资深账号而产生的仪器损坏，将由出借人和借入人相应的课题组共同照价赔偿。</w:t>
      </w:r>
    </w:p>
    <w:p w14:paraId="204DF386" w14:textId="77777777" w:rsidR="00A51FE5" w:rsidRDefault="00A51FE5" w:rsidP="00A51FE5">
      <w:pPr>
        <w:numPr>
          <w:ilvl w:val="0"/>
          <w:numId w:val="2"/>
        </w:numPr>
        <w:jc w:val="left"/>
        <w:rPr>
          <w:sz w:val="28"/>
          <w:szCs w:val="28"/>
        </w:rPr>
      </w:pPr>
      <w:r>
        <w:rPr>
          <w:rFonts w:hint="eastAsia"/>
          <w:sz w:val="28"/>
          <w:szCs w:val="28"/>
        </w:rPr>
        <w:t>使用仪器期间出现的任何故障或问题，使用者应立即</w:t>
      </w:r>
      <w:r w:rsidR="002233D3">
        <w:rPr>
          <w:rFonts w:hint="eastAsia"/>
          <w:sz w:val="28"/>
          <w:szCs w:val="28"/>
        </w:rPr>
        <w:t>通知仪器管理员并填写《</w:t>
      </w:r>
      <w:r w:rsidR="007A2F0F" w:rsidRPr="00022790">
        <w:rPr>
          <w:rFonts w:hint="eastAsia"/>
          <w:sz w:val="28"/>
          <w:szCs w:val="28"/>
        </w:rPr>
        <w:t>仪器状态登记表》，以便尽快维修，隐瞒不报者将被追究责任，加重处理。</w:t>
      </w:r>
    </w:p>
    <w:p w14:paraId="69841B5E" w14:textId="77777777" w:rsidR="001A0F00" w:rsidRPr="00A51FE5" w:rsidRDefault="002233D3" w:rsidP="00A51FE5">
      <w:pPr>
        <w:numPr>
          <w:ilvl w:val="0"/>
          <w:numId w:val="2"/>
        </w:numPr>
        <w:jc w:val="left"/>
        <w:rPr>
          <w:sz w:val="28"/>
          <w:szCs w:val="28"/>
        </w:rPr>
      </w:pPr>
      <w:r>
        <w:rPr>
          <w:rFonts w:hint="eastAsia"/>
          <w:sz w:val="28"/>
          <w:szCs w:val="28"/>
        </w:rPr>
        <w:t>实验结束后需填写《</w:t>
      </w:r>
      <w:r w:rsidR="00A51FE5" w:rsidRPr="00022790">
        <w:rPr>
          <w:rFonts w:hint="eastAsia"/>
          <w:sz w:val="28"/>
          <w:szCs w:val="28"/>
        </w:rPr>
        <w:t>仪器状态登记表》，如实反馈使用情况，如果</w:t>
      </w:r>
      <w:r>
        <w:rPr>
          <w:rFonts w:hint="eastAsia"/>
          <w:sz w:val="28"/>
          <w:szCs w:val="28"/>
        </w:rPr>
        <w:lastRenderedPageBreak/>
        <w:t>被查到两次（含）以上不填写《</w:t>
      </w:r>
      <w:r w:rsidR="00A51FE5" w:rsidRPr="00022790">
        <w:rPr>
          <w:rFonts w:hint="eastAsia"/>
          <w:sz w:val="28"/>
          <w:szCs w:val="28"/>
        </w:rPr>
        <w:t>仪器状态登记表》，仪器管理员有权禁用其使用权限一个月。</w:t>
      </w:r>
    </w:p>
    <w:p w14:paraId="0C1ACE20" w14:textId="77777777" w:rsidR="001A0F00" w:rsidRPr="00022790" w:rsidRDefault="00677B57">
      <w:pPr>
        <w:numPr>
          <w:ilvl w:val="0"/>
          <w:numId w:val="2"/>
        </w:numPr>
        <w:jc w:val="left"/>
        <w:rPr>
          <w:sz w:val="28"/>
          <w:szCs w:val="28"/>
        </w:rPr>
      </w:pPr>
      <w:r>
        <w:rPr>
          <w:rFonts w:hint="eastAsia"/>
          <w:sz w:val="28"/>
          <w:szCs w:val="28"/>
        </w:rPr>
        <w:t>实验完成后请及时带走自己的样品，清理桌面，实验数据也要及时拷贝或上传</w:t>
      </w:r>
      <w:r w:rsidR="007A2F0F" w:rsidRPr="00022790">
        <w:rPr>
          <w:rFonts w:hint="eastAsia"/>
          <w:sz w:val="28"/>
          <w:szCs w:val="28"/>
        </w:rPr>
        <w:t>。因不拿走样品</w:t>
      </w:r>
      <w:r>
        <w:rPr>
          <w:rFonts w:hint="eastAsia"/>
          <w:sz w:val="28"/>
          <w:szCs w:val="28"/>
        </w:rPr>
        <w:t>或数据拷贝不及时</w:t>
      </w:r>
      <w:r w:rsidR="007A2F0F" w:rsidRPr="00022790">
        <w:rPr>
          <w:rFonts w:hint="eastAsia"/>
          <w:sz w:val="28"/>
          <w:szCs w:val="28"/>
        </w:rPr>
        <w:t>造成的一切后果均由使用者承担。</w:t>
      </w:r>
    </w:p>
    <w:p w14:paraId="7B626774" w14:textId="77777777" w:rsidR="001A0F00" w:rsidRPr="00022790" w:rsidRDefault="00677B57">
      <w:pPr>
        <w:numPr>
          <w:ilvl w:val="0"/>
          <w:numId w:val="2"/>
        </w:numPr>
        <w:jc w:val="left"/>
        <w:rPr>
          <w:sz w:val="28"/>
          <w:szCs w:val="28"/>
        </w:rPr>
      </w:pPr>
      <w:r>
        <w:rPr>
          <w:rFonts w:hint="eastAsia"/>
          <w:sz w:val="28"/>
          <w:szCs w:val="28"/>
        </w:rPr>
        <w:t>仪器设备预约时间限制及取消预约行为等相关规定，依照《</w:t>
      </w:r>
      <w:r w:rsidRPr="00022790">
        <w:rPr>
          <w:rFonts w:hint="eastAsia"/>
          <w:sz w:val="28"/>
          <w:szCs w:val="28"/>
        </w:rPr>
        <w:t>公共仪器平台开放管理制度</w:t>
      </w:r>
      <w:r>
        <w:rPr>
          <w:rFonts w:hint="eastAsia"/>
          <w:sz w:val="28"/>
          <w:szCs w:val="28"/>
        </w:rPr>
        <w:t>》相关条例执行。</w:t>
      </w:r>
    </w:p>
    <w:p w14:paraId="0927D870" w14:textId="77777777" w:rsidR="00463811" w:rsidRPr="00463811" w:rsidRDefault="00F230BF" w:rsidP="00463811">
      <w:pPr>
        <w:numPr>
          <w:ilvl w:val="0"/>
          <w:numId w:val="2"/>
        </w:numPr>
        <w:jc w:val="left"/>
        <w:rPr>
          <w:sz w:val="28"/>
          <w:szCs w:val="28"/>
        </w:rPr>
      </w:pPr>
      <w:r>
        <w:rPr>
          <w:rFonts w:hint="eastAsia"/>
          <w:sz w:val="28"/>
          <w:szCs w:val="28"/>
        </w:rPr>
        <w:t>影像检测中心多为显微成像设备，</w:t>
      </w:r>
      <w:r w:rsidR="007A2F0F" w:rsidRPr="00022790">
        <w:rPr>
          <w:rFonts w:hint="eastAsia"/>
          <w:sz w:val="28"/>
          <w:szCs w:val="28"/>
        </w:rPr>
        <w:t>显微镜的物镜</w:t>
      </w:r>
      <w:r>
        <w:rPr>
          <w:rFonts w:hint="eastAsia"/>
          <w:sz w:val="28"/>
          <w:szCs w:val="28"/>
        </w:rPr>
        <w:t>尤为重要。使用前请务必仔细阅读《显微镜物镜操作注意事项》</w:t>
      </w:r>
      <w:r w:rsidR="00463811">
        <w:rPr>
          <w:rFonts w:hint="eastAsia"/>
          <w:sz w:val="28"/>
          <w:szCs w:val="28"/>
        </w:rPr>
        <w:t>，并严格遵循。</w:t>
      </w:r>
      <w:r w:rsidR="003E40CD" w:rsidRPr="00463811">
        <w:rPr>
          <w:rFonts w:hint="eastAsia"/>
          <w:sz w:val="28"/>
          <w:szCs w:val="28"/>
        </w:rPr>
        <w:t>如若</w:t>
      </w:r>
      <w:r w:rsidR="00463811" w:rsidRPr="00463811">
        <w:rPr>
          <w:rFonts w:hint="eastAsia"/>
          <w:sz w:val="28"/>
          <w:szCs w:val="28"/>
        </w:rPr>
        <w:t>发现违规，将依据情节轻重进行相应惩罚，</w:t>
      </w:r>
      <w:r w:rsidR="00463811">
        <w:rPr>
          <w:rFonts w:hint="eastAsia"/>
          <w:sz w:val="28"/>
          <w:szCs w:val="28"/>
        </w:rPr>
        <w:t>并</w:t>
      </w:r>
      <w:r w:rsidR="00463811" w:rsidRPr="00463811">
        <w:rPr>
          <w:rFonts w:hint="eastAsia"/>
          <w:sz w:val="28"/>
          <w:szCs w:val="28"/>
        </w:rPr>
        <w:t>通知课题组</w:t>
      </w:r>
      <w:r w:rsidR="00463811" w:rsidRPr="00463811">
        <w:rPr>
          <w:rFonts w:hint="eastAsia"/>
          <w:sz w:val="28"/>
          <w:szCs w:val="28"/>
        </w:rPr>
        <w:t>PI</w:t>
      </w:r>
      <w:r w:rsidR="00463811" w:rsidRPr="00463811">
        <w:rPr>
          <w:rFonts w:hint="eastAsia"/>
          <w:sz w:val="28"/>
          <w:szCs w:val="28"/>
        </w:rPr>
        <w:t>，如造成仪器损坏，将照价赔偿</w:t>
      </w:r>
      <w:r w:rsidR="00463811">
        <w:rPr>
          <w:rFonts w:hint="eastAsia"/>
          <w:sz w:val="28"/>
          <w:szCs w:val="28"/>
        </w:rPr>
        <w:t>。</w:t>
      </w:r>
    </w:p>
    <w:p w14:paraId="58A6E793" w14:textId="6750D8BE" w:rsidR="001A0F00" w:rsidRPr="00463811" w:rsidRDefault="00677B57" w:rsidP="00463811">
      <w:pPr>
        <w:numPr>
          <w:ilvl w:val="0"/>
          <w:numId w:val="2"/>
        </w:numPr>
        <w:jc w:val="left"/>
        <w:rPr>
          <w:sz w:val="28"/>
          <w:szCs w:val="28"/>
        </w:rPr>
      </w:pPr>
      <w:r>
        <w:rPr>
          <w:rFonts w:hint="eastAsia"/>
          <w:sz w:val="28"/>
          <w:szCs w:val="28"/>
        </w:rPr>
        <w:t>禁止</w:t>
      </w:r>
      <w:r w:rsidR="007A2F0F" w:rsidRPr="00463811">
        <w:rPr>
          <w:rFonts w:hint="eastAsia"/>
          <w:sz w:val="28"/>
          <w:szCs w:val="28"/>
        </w:rPr>
        <w:t>戴手套操作</w:t>
      </w:r>
      <w:r>
        <w:rPr>
          <w:rFonts w:hint="eastAsia"/>
          <w:sz w:val="28"/>
          <w:szCs w:val="28"/>
        </w:rPr>
        <w:t>仪器</w:t>
      </w:r>
      <w:r w:rsidR="007A2F0F" w:rsidRPr="00463811">
        <w:rPr>
          <w:rFonts w:hint="eastAsia"/>
          <w:sz w:val="28"/>
          <w:szCs w:val="28"/>
        </w:rPr>
        <w:t>！样品上的封片剂等液体请擦拭干净后再上机成像</w:t>
      </w:r>
      <w:r w:rsidR="00C4223D">
        <w:rPr>
          <w:rFonts w:hint="eastAsia"/>
          <w:sz w:val="28"/>
          <w:szCs w:val="28"/>
        </w:rPr>
        <w:t>！</w:t>
      </w:r>
      <w:r w:rsidR="007A2F0F" w:rsidRPr="00463811">
        <w:rPr>
          <w:rFonts w:hint="eastAsia"/>
          <w:sz w:val="28"/>
          <w:szCs w:val="28"/>
        </w:rPr>
        <w:t>活细胞样品的培养液或</w:t>
      </w:r>
      <w:r w:rsidR="007A2F0F" w:rsidRPr="00463811">
        <w:rPr>
          <w:rFonts w:hint="eastAsia"/>
          <w:sz w:val="28"/>
          <w:szCs w:val="28"/>
        </w:rPr>
        <w:t>PBS</w:t>
      </w:r>
      <w:r w:rsidR="007A2F0F" w:rsidRPr="00463811">
        <w:rPr>
          <w:rFonts w:hint="eastAsia"/>
          <w:sz w:val="28"/>
          <w:szCs w:val="28"/>
        </w:rPr>
        <w:t>等液体请勿渗透或倾洒到仪器上、实验桌和地面上</w:t>
      </w:r>
      <w:r w:rsidR="00C4223D">
        <w:rPr>
          <w:rFonts w:hint="eastAsia"/>
          <w:sz w:val="28"/>
          <w:szCs w:val="28"/>
        </w:rPr>
        <w:t>！</w:t>
      </w:r>
    </w:p>
    <w:p w14:paraId="160ED6A9" w14:textId="77777777" w:rsidR="00E430E0" w:rsidRDefault="007A2F0F">
      <w:pPr>
        <w:numPr>
          <w:ilvl w:val="0"/>
          <w:numId w:val="2"/>
        </w:numPr>
        <w:jc w:val="left"/>
        <w:rPr>
          <w:sz w:val="28"/>
          <w:szCs w:val="28"/>
        </w:rPr>
      </w:pPr>
      <w:r w:rsidRPr="00022790">
        <w:rPr>
          <w:rFonts w:hint="eastAsia"/>
          <w:sz w:val="28"/>
          <w:szCs w:val="28"/>
        </w:rPr>
        <w:t>严禁在实验室内喝水或喝饮料等饮食行为，如果由于在实验室内饮食而造成实物中毒等不良后果，</w:t>
      </w:r>
      <w:r w:rsidR="00E430E0">
        <w:rPr>
          <w:rFonts w:hint="eastAsia"/>
          <w:sz w:val="28"/>
          <w:szCs w:val="28"/>
        </w:rPr>
        <w:t>将由用户自行承担其不良后果。</w:t>
      </w:r>
    </w:p>
    <w:p w14:paraId="524DC638" w14:textId="77777777" w:rsidR="001A0F00" w:rsidRPr="00022790" w:rsidRDefault="007A2F0F">
      <w:pPr>
        <w:numPr>
          <w:ilvl w:val="0"/>
          <w:numId w:val="2"/>
        </w:numPr>
        <w:jc w:val="left"/>
        <w:rPr>
          <w:sz w:val="28"/>
          <w:szCs w:val="28"/>
        </w:rPr>
      </w:pPr>
      <w:r w:rsidRPr="00022790">
        <w:rPr>
          <w:rFonts w:hint="eastAsia"/>
          <w:sz w:val="28"/>
          <w:szCs w:val="28"/>
        </w:rPr>
        <w:t>使用培养基、</w:t>
      </w:r>
      <w:r w:rsidRPr="00022790">
        <w:rPr>
          <w:rFonts w:hint="eastAsia"/>
          <w:sz w:val="28"/>
          <w:szCs w:val="28"/>
        </w:rPr>
        <w:t>PSB</w:t>
      </w:r>
      <w:r w:rsidRPr="00022790">
        <w:rPr>
          <w:rFonts w:hint="eastAsia"/>
          <w:sz w:val="28"/>
          <w:szCs w:val="28"/>
        </w:rPr>
        <w:t>或者酒精等液体时，请在远离仪器的实验桌上进行操作，防止液体喷洒到仪器上造成仪器损坏甚至报废。如果由于操作不当导致液体喷洒到仪器上进而引起仪器损坏将由相应的课题组照价赔偿。</w:t>
      </w:r>
    </w:p>
    <w:p w14:paraId="0CBA2E5C" w14:textId="77777777" w:rsidR="003E40CD" w:rsidRPr="00022790" w:rsidRDefault="007A2F0F" w:rsidP="003E40CD">
      <w:pPr>
        <w:numPr>
          <w:ilvl w:val="0"/>
          <w:numId w:val="2"/>
        </w:numPr>
        <w:jc w:val="left"/>
        <w:rPr>
          <w:sz w:val="28"/>
          <w:szCs w:val="28"/>
        </w:rPr>
      </w:pPr>
      <w:r w:rsidRPr="00022790">
        <w:rPr>
          <w:rFonts w:hint="eastAsia"/>
          <w:sz w:val="28"/>
          <w:szCs w:val="28"/>
        </w:rPr>
        <w:t>每一位用户下机后务必确认无污染或损坏情况，同时，下一位</w:t>
      </w:r>
      <w:r w:rsidR="003E40CD" w:rsidRPr="00022790">
        <w:rPr>
          <w:rFonts w:hint="eastAsia"/>
          <w:sz w:val="28"/>
          <w:szCs w:val="28"/>
        </w:rPr>
        <w:t>用户上机前务必检查仪器设备有无污染或损坏情况，如发现请及时向仪</w:t>
      </w:r>
      <w:r w:rsidR="003E40CD" w:rsidRPr="00022790">
        <w:rPr>
          <w:rFonts w:hint="eastAsia"/>
          <w:sz w:val="28"/>
          <w:szCs w:val="28"/>
        </w:rPr>
        <w:lastRenderedPageBreak/>
        <w:t>器</w:t>
      </w:r>
      <w:r w:rsidRPr="00022790">
        <w:rPr>
          <w:rFonts w:hint="eastAsia"/>
          <w:sz w:val="28"/>
          <w:szCs w:val="28"/>
        </w:rPr>
        <w:t>负责老师反馈，平台将依规</w:t>
      </w:r>
      <w:r w:rsidR="003E40CD" w:rsidRPr="00022790">
        <w:rPr>
          <w:rFonts w:hint="eastAsia"/>
          <w:sz w:val="28"/>
          <w:szCs w:val="28"/>
        </w:rPr>
        <w:t>对最近一位使用完的用户进行追责和处理。首次违规，资深用户取消影像检测中心所有仪器的资深资格</w:t>
      </w:r>
      <w:r w:rsidR="003E40CD" w:rsidRPr="00022790">
        <w:rPr>
          <w:rFonts w:hint="eastAsia"/>
          <w:sz w:val="28"/>
          <w:szCs w:val="28"/>
        </w:rPr>
        <w:t>2-4</w:t>
      </w:r>
      <w:r w:rsidR="003E40CD" w:rsidRPr="00022790">
        <w:rPr>
          <w:rFonts w:hint="eastAsia"/>
          <w:sz w:val="28"/>
          <w:szCs w:val="28"/>
        </w:rPr>
        <w:t>周，普通用户取消影像检测中心所有仪器的预约资格</w:t>
      </w:r>
      <w:r w:rsidR="003E40CD" w:rsidRPr="00022790">
        <w:rPr>
          <w:rFonts w:hint="eastAsia"/>
          <w:sz w:val="28"/>
          <w:szCs w:val="28"/>
        </w:rPr>
        <w:t>2-4</w:t>
      </w:r>
      <w:r w:rsidR="003E40CD" w:rsidRPr="00022790">
        <w:rPr>
          <w:rFonts w:hint="eastAsia"/>
          <w:sz w:val="28"/>
          <w:szCs w:val="28"/>
        </w:rPr>
        <w:t>周，均通知课题组</w:t>
      </w:r>
      <w:r w:rsidR="003E40CD" w:rsidRPr="00022790">
        <w:rPr>
          <w:rFonts w:hint="eastAsia"/>
          <w:sz w:val="28"/>
          <w:szCs w:val="28"/>
        </w:rPr>
        <w:t>PI</w:t>
      </w:r>
      <w:r w:rsidR="003E40CD" w:rsidRPr="00022790">
        <w:rPr>
          <w:rFonts w:hint="eastAsia"/>
          <w:sz w:val="28"/>
          <w:szCs w:val="28"/>
        </w:rPr>
        <w:t>，如造成仪器损坏，将照价赔偿。累计</w:t>
      </w:r>
      <w:r w:rsidR="00B44BAE" w:rsidRPr="00022790">
        <w:rPr>
          <w:rFonts w:hint="eastAsia"/>
          <w:sz w:val="28"/>
          <w:szCs w:val="28"/>
        </w:rPr>
        <w:t>违规</w:t>
      </w:r>
      <w:r w:rsidR="003E40CD" w:rsidRPr="00022790">
        <w:rPr>
          <w:rFonts w:hint="eastAsia"/>
          <w:sz w:val="28"/>
          <w:szCs w:val="28"/>
        </w:rPr>
        <w:t>次数≧</w:t>
      </w:r>
      <w:r w:rsidR="003E40CD" w:rsidRPr="00022790">
        <w:rPr>
          <w:rFonts w:hint="eastAsia"/>
          <w:sz w:val="28"/>
          <w:szCs w:val="28"/>
        </w:rPr>
        <w:t>2</w:t>
      </w:r>
      <w:r w:rsidR="003E40CD" w:rsidRPr="00022790">
        <w:rPr>
          <w:rFonts w:hint="eastAsia"/>
          <w:sz w:val="28"/>
          <w:szCs w:val="28"/>
        </w:rPr>
        <w:t>次，视情节轻重取消影像检测中心所有仪器的预约资格</w:t>
      </w:r>
      <w:r w:rsidR="003E40CD" w:rsidRPr="00022790">
        <w:rPr>
          <w:rFonts w:hint="eastAsia"/>
          <w:sz w:val="28"/>
          <w:szCs w:val="28"/>
        </w:rPr>
        <w:t>1-3</w:t>
      </w:r>
      <w:r w:rsidR="003E40CD" w:rsidRPr="00022790">
        <w:rPr>
          <w:rFonts w:hint="eastAsia"/>
          <w:sz w:val="28"/>
          <w:szCs w:val="28"/>
        </w:rPr>
        <w:t>月，通知课题组</w:t>
      </w:r>
      <w:r w:rsidR="003E40CD" w:rsidRPr="00022790">
        <w:rPr>
          <w:rFonts w:hint="eastAsia"/>
          <w:sz w:val="28"/>
          <w:szCs w:val="28"/>
        </w:rPr>
        <w:t>PI</w:t>
      </w:r>
      <w:r w:rsidR="003E40CD" w:rsidRPr="00022790">
        <w:rPr>
          <w:rFonts w:hint="eastAsia"/>
          <w:sz w:val="28"/>
          <w:szCs w:val="28"/>
        </w:rPr>
        <w:t>，如造成仪器损坏，将照价赔偿。</w:t>
      </w:r>
    </w:p>
    <w:p w14:paraId="5D9134FE" w14:textId="77777777" w:rsidR="001A0F00" w:rsidRPr="00022790" w:rsidRDefault="007A2F0F">
      <w:pPr>
        <w:numPr>
          <w:ilvl w:val="0"/>
          <w:numId w:val="2"/>
        </w:numPr>
        <w:jc w:val="left"/>
        <w:rPr>
          <w:sz w:val="28"/>
          <w:szCs w:val="28"/>
        </w:rPr>
      </w:pPr>
      <w:r w:rsidRPr="00022790">
        <w:rPr>
          <w:rFonts w:hint="eastAsia"/>
          <w:sz w:val="28"/>
          <w:szCs w:val="28"/>
        </w:rPr>
        <w:t>为保证测试的效率和质量，请大家及时关注大健康研究院仪器</w:t>
      </w:r>
      <w:r w:rsidR="003E40CD" w:rsidRPr="00022790">
        <w:rPr>
          <w:rFonts w:hint="eastAsia"/>
          <w:sz w:val="28"/>
          <w:szCs w:val="28"/>
        </w:rPr>
        <w:t>设备共享平台上的通知公告</w:t>
      </w:r>
      <w:r w:rsidRPr="00022790">
        <w:rPr>
          <w:rFonts w:hint="eastAsia"/>
          <w:sz w:val="28"/>
          <w:szCs w:val="28"/>
        </w:rPr>
        <w:t>，</w:t>
      </w:r>
      <w:r w:rsidR="003E40CD" w:rsidRPr="00022790">
        <w:rPr>
          <w:rFonts w:hint="eastAsia"/>
          <w:sz w:val="28"/>
          <w:szCs w:val="28"/>
        </w:rPr>
        <w:t>如</w:t>
      </w:r>
      <w:r w:rsidRPr="00022790">
        <w:rPr>
          <w:rFonts w:hint="eastAsia"/>
          <w:sz w:val="28"/>
          <w:szCs w:val="28"/>
        </w:rPr>
        <w:t>有问题</w:t>
      </w:r>
      <w:r w:rsidR="003E40CD" w:rsidRPr="00022790">
        <w:rPr>
          <w:rFonts w:hint="eastAsia"/>
          <w:sz w:val="28"/>
          <w:szCs w:val="28"/>
        </w:rPr>
        <w:t>请</w:t>
      </w:r>
      <w:r w:rsidRPr="00022790">
        <w:rPr>
          <w:rFonts w:hint="eastAsia"/>
          <w:sz w:val="28"/>
          <w:szCs w:val="28"/>
        </w:rPr>
        <w:t>及时联系。请各位用户相互监督，共同保障仪器的最佳状态。</w:t>
      </w:r>
    </w:p>
    <w:p w14:paraId="26AAEF9B" w14:textId="77777777" w:rsidR="00A51FE5" w:rsidRPr="00E430E0" w:rsidRDefault="00A51FE5" w:rsidP="00E430E0">
      <w:pPr>
        <w:numPr>
          <w:ilvl w:val="0"/>
          <w:numId w:val="2"/>
        </w:numPr>
        <w:jc w:val="left"/>
        <w:rPr>
          <w:sz w:val="28"/>
          <w:szCs w:val="28"/>
        </w:rPr>
      </w:pPr>
      <w:r w:rsidRPr="00022790">
        <w:rPr>
          <w:rFonts w:hint="eastAsia"/>
          <w:sz w:val="28"/>
          <w:szCs w:val="28"/>
        </w:rPr>
        <w:t>所有使用仪器者必须严格遵守大健康仪器设备共享平台的相关规章制度和安全卫生制度，严格按培训的操作规程使用仪器。如因违反上述规定而造成的仪器损坏、影响性能者，本人将被取消仪器使用资格，其所属课题组须承担维修费用。</w:t>
      </w:r>
    </w:p>
    <w:sectPr w:rsidR="00A51FE5" w:rsidRPr="00E43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284D" w14:textId="77777777" w:rsidR="001E689B" w:rsidRDefault="001E689B" w:rsidP="00F310C6">
      <w:r>
        <w:separator/>
      </w:r>
    </w:p>
  </w:endnote>
  <w:endnote w:type="continuationSeparator" w:id="0">
    <w:p w14:paraId="608EA2E3" w14:textId="77777777" w:rsidR="001E689B" w:rsidRDefault="001E689B" w:rsidP="00F3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F067" w14:textId="77777777" w:rsidR="001E689B" w:rsidRDefault="001E689B" w:rsidP="00F310C6">
      <w:r>
        <w:separator/>
      </w:r>
    </w:p>
  </w:footnote>
  <w:footnote w:type="continuationSeparator" w:id="0">
    <w:p w14:paraId="2480D740" w14:textId="77777777" w:rsidR="001E689B" w:rsidRDefault="001E689B" w:rsidP="00F3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40DC"/>
    <w:multiLevelType w:val="singleLevel"/>
    <w:tmpl w:val="335640DC"/>
    <w:lvl w:ilvl="0">
      <w:start w:val="1"/>
      <w:numFmt w:val="chineseCounting"/>
      <w:suff w:val="nothing"/>
      <w:lvlText w:val="%1、"/>
      <w:lvlJc w:val="left"/>
      <w:rPr>
        <w:rFonts w:hint="eastAsia"/>
      </w:rPr>
    </w:lvl>
  </w:abstractNum>
  <w:abstractNum w:abstractNumId="1" w15:restartNumberingAfterBreak="0">
    <w:nsid w:val="56C130EA"/>
    <w:multiLevelType w:val="singleLevel"/>
    <w:tmpl w:val="56C130EA"/>
    <w:lvl w:ilvl="0">
      <w:start w:val="1"/>
      <w:numFmt w:val="decimal"/>
      <w:suff w:val="nothing"/>
      <w:lvlText w:val="%1、"/>
      <w:lvlJc w:val="left"/>
    </w:lvl>
  </w:abstractNum>
  <w:num w:numId="1" w16cid:durableId="659504793">
    <w:abstractNumId w:val="0"/>
  </w:num>
  <w:num w:numId="2" w16cid:durableId="1233278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hNDAwZTgwNmM3YmU4M2FlOTg1YTMwY2FiMWNjYTEifQ=="/>
  </w:docVars>
  <w:rsids>
    <w:rsidRoot w:val="001A0F00"/>
    <w:rsid w:val="00022790"/>
    <w:rsid w:val="00055AFF"/>
    <w:rsid w:val="00197C17"/>
    <w:rsid w:val="001A0F00"/>
    <w:rsid w:val="001E689B"/>
    <w:rsid w:val="002233D3"/>
    <w:rsid w:val="003300F3"/>
    <w:rsid w:val="003B44D4"/>
    <w:rsid w:val="003C2656"/>
    <w:rsid w:val="003D67E6"/>
    <w:rsid w:val="003E40CD"/>
    <w:rsid w:val="00463811"/>
    <w:rsid w:val="0059051B"/>
    <w:rsid w:val="00594377"/>
    <w:rsid w:val="00677B57"/>
    <w:rsid w:val="00743FEC"/>
    <w:rsid w:val="007A2F0F"/>
    <w:rsid w:val="007B2616"/>
    <w:rsid w:val="007C1AD1"/>
    <w:rsid w:val="00941CFE"/>
    <w:rsid w:val="00991AC8"/>
    <w:rsid w:val="00A51FE5"/>
    <w:rsid w:val="00AC439B"/>
    <w:rsid w:val="00B44BAE"/>
    <w:rsid w:val="00C4223D"/>
    <w:rsid w:val="00C94854"/>
    <w:rsid w:val="00D62926"/>
    <w:rsid w:val="00E31B8B"/>
    <w:rsid w:val="00E430E0"/>
    <w:rsid w:val="00F17603"/>
    <w:rsid w:val="00F230BF"/>
    <w:rsid w:val="00F310C6"/>
    <w:rsid w:val="06E3432B"/>
    <w:rsid w:val="1FA47700"/>
    <w:rsid w:val="214F6884"/>
    <w:rsid w:val="28CA13F8"/>
    <w:rsid w:val="2EA236DB"/>
    <w:rsid w:val="30244EE8"/>
    <w:rsid w:val="4FE83DEC"/>
    <w:rsid w:val="55B60596"/>
    <w:rsid w:val="67971B9E"/>
    <w:rsid w:val="67E10ABE"/>
    <w:rsid w:val="71037830"/>
    <w:rsid w:val="71E4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C854A"/>
  <w15:docId w15:val="{FBE0580E-33BE-4C54-8973-AB8A685D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10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310C6"/>
    <w:rPr>
      <w:kern w:val="2"/>
      <w:sz w:val="18"/>
      <w:szCs w:val="18"/>
    </w:rPr>
  </w:style>
  <w:style w:type="paragraph" w:styleId="a6">
    <w:name w:val="footer"/>
    <w:basedOn w:val="a"/>
    <w:link w:val="a7"/>
    <w:rsid w:val="00F310C6"/>
    <w:pPr>
      <w:tabs>
        <w:tab w:val="center" w:pos="4153"/>
        <w:tab w:val="right" w:pos="8306"/>
      </w:tabs>
      <w:snapToGrid w:val="0"/>
      <w:jc w:val="left"/>
    </w:pPr>
    <w:rPr>
      <w:sz w:val="18"/>
      <w:szCs w:val="18"/>
    </w:rPr>
  </w:style>
  <w:style w:type="character" w:customStyle="1" w:styleId="a7">
    <w:name w:val="页脚 字符"/>
    <w:basedOn w:val="a0"/>
    <w:link w:val="a6"/>
    <w:rsid w:val="00F310C6"/>
    <w:rPr>
      <w:kern w:val="2"/>
      <w:sz w:val="18"/>
      <w:szCs w:val="18"/>
    </w:rPr>
  </w:style>
  <w:style w:type="paragraph" w:styleId="a8">
    <w:name w:val="List Paragraph"/>
    <w:basedOn w:val="a"/>
    <w:uiPriority w:val="99"/>
    <w:unhideWhenUsed/>
    <w:rsid w:val="003E40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rui min</cp:lastModifiedBy>
  <cp:revision>16</cp:revision>
  <dcterms:created xsi:type="dcterms:W3CDTF">1979-12-31T17:06:00Z</dcterms:created>
  <dcterms:modified xsi:type="dcterms:W3CDTF">2024-05-11T08:37:00Z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81FFC17A67DE432BA48037632E1BB8DC</vt:lpwstr>
  </property>
</Properties>
</file>